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157948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9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Abril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157948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157948">
              <w:rPr>
                <w:rFonts w:ascii="Arial" w:hAnsi="Arial" w:cs="Arial"/>
                <w:color w:val="000000"/>
                <w:lang w:val="es-MX"/>
              </w:rPr>
              <w:t>12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157948">
              <w:rPr>
                <w:rFonts w:ascii="Arial" w:hAnsi="Arial" w:cs="Arial"/>
                <w:color w:val="000000"/>
                <w:lang w:val="es-MX"/>
              </w:rPr>
              <w:t>3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8C7530">
              <w:rPr>
                <w:rFonts w:ascii="Arial" w:hAnsi="Arial" w:cs="Arial"/>
                <w:color w:val="000000"/>
                <w:lang w:val="es-MX"/>
              </w:rPr>
              <w:t>3</w:t>
            </w:r>
            <w:r w:rsidR="00157948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157948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4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8C7530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Lista de asistencia y declaración de quórum legal.</w:t>
            </w:r>
          </w:p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Aprobación en su caso del proyecto de orden del día.</w:t>
            </w:r>
          </w:p>
          <w:p w:rsidR="008C7530" w:rsidRPr="008C7530" w:rsidRDefault="00157948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57948">
              <w:rPr>
                <w:rFonts w:ascii="Arial" w:hAnsi="Arial" w:cs="Arial"/>
              </w:rPr>
              <w:t>Presentación del  proyecto  PREP Casilla</w:t>
            </w:r>
            <w:r w:rsidR="008C7530" w:rsidRPr="008C7530">
              <w:rPr>
                <w:rFonts w:ascii="Arial" w:hAnsi="Arial" w:cs="Arial"/>
              </w:rPr>
              <w:t>.</w:t>
            </w:r>
          </w:p>
          <w:p w:rsidR="00EE237C" w:rsidRPr="005B627B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64A16" w:rsidRPr="004A15B3" w:rsidRDefault="00564A16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Mtro. José Virgilio Rivera Delgadillo</w:t>
            </w:r>
            <w:r>
              <w:rPr>
                <w:rFonts w:ascii="Arial" w:hAnsi="Arial" w:cs="Arial"/>
                <w:color w:val="000000"/>
              </w:rPr>
              <w:t xml:space="preserve"> / Consejero Presidente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Elia Olivia Casto Rosales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157948" w:rsidRDefault="00157948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Carlos Casas Roque / Consejero Electoral</w:t>
            </w:r>
          </w:p>
          <w:p w:rsidR="008C7530" w:rsidRDefault="008C753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Juan Osiris Santoyo de la Rosa / Secretario Ejecutivo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157948" w:rsidRPr="00157948" w:rsidRDefault="00157948" w:rsidP="00157948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Magnolia Carrillo González / Analista de Enlace Regional del INE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C05070">
              <w:rPr>
                <w:rFonts w:ascii="Arial" w:hAnsi="Arial" w:cs="Arial"/>
              </w:rPr>
              <w:t>tre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5965A0" w:rsidRPr="0057393C" w:rsidRDefault="00EC49F9" w:rsidP="008C7530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</w:tc>
      </w:tr>
      <w:tr w:rsidR="005965A0" w:rsidRPr="005965A0" w:rsidTr="005965A0">
        <w:trPr>
          <w:trHeight w:val="876"/>
        </w:trPr>
        <w:tc>
          <w:tcPr>
            <w:tcW w:w="9923" w:type="dxa"/>
            <w:gridSpan w:val="4"/>
            <w:shd w:val="pct20" w:color="auto" w:fill="auto"/>
            <w:vAlign w:val="center"/>
          </w:tcPr>
          <w:p w:rsidR="005965A0" w:rsidRPr="005965A0" w:rsidRDefault="005965A0" w:rsidP="005965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5A0">
              <w:rPr>
                <w:rFonts w:ascii="Arial" w:hAnsi="Arial" w:cs="Arial"/>
                <w:b/>
                <w:color w:val="000000"/>
              </w:rPr>
              <w:t>Asuntos Generales</w:t>
            </w:r>
          </w:p>
        </w:tc>
      </w:tr>
      <w:tr w:rsidR="005965A0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157948" w:rsidRDefault="005965A0" w:rsidP="00157948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hace del conocimiento de los presentes que</w:t>
            </w:r>
            <w:r w:rsidR="00157948">
              <w:rPr>
                <w:rFonts w:ascii="Arial" w:hAnsi="Arial" w:cs="Arial"/>
              </w:rPr>
              <w:t>:</w:t>
            </w:r>
          </w:p>
          <w:p w:rsidR="00157948" w:rsidRDefault="00157948" w:rsidP="00A41B9E">
            <w:pPr>
              <w:numPr>
                <w:ilvl w:val="1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ente auditor ya efectuó la auditoria correspondiente a área de servidores y a partir del 16 de abril continua con la siguiente etapa.</w:t>
            </w:r>
          </w:p>
          <w:p w:rsidR="00157948" w:rsidRDefault="00157948" w:rsidP="00A41B9E">
            <w:pPr>
              <w:numPr>
                <w:ilvl w:val="1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INE ya nos </w:t>
            </w:r>
            <w:r w:rsidR="00A41B9E">
              <w:rPr>
                <w:rFonts w:ascii="Arial" w:hAnsi="Arial" w:cs="Arial"/>
              </w:rPr>
              <w:t>envió</w:t>
            </w:r>
            <w:r>
              <w:rPr>
                <w:rFonts w:ascii="Arial" w:hAnsi="Arial" w:cs="Arial"/>
              </w:rPr>
              <w:t xml:space="preserve"> las observaciones de las plantillas de publicación PREP.</w:t>
            </w:r>
          </w:p>
          <w:p w:rsidR="007E5720" w:rsidRPr="00A41B9E" w:rsidRDefault="00157948" w:rsidP="00A41B9E">
            <w:pPr>
              <w:numPr>
                <w:ilvl w:val="1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INE remite respuesta a consulta del Instituto Electoral del Estado de Hidalgo en la cual </w:t>
            </w:r>
            <w:r w:rsidR="00A41B9E">
              <w:rPr>
                <w:rFonts w:ascii="Arial" w:hAnsi="Arial" w:cs="Arial"/>
              </w:rPr>
              <w:t>se establece que</w:t>
            </w:r>
            <w:r w:rsidR="00A41B9E" w:rsidRPr="00A41B9E">
              <w:rPr>
                <w:rFonts w:ascii="Arial" w:hAnsi="Arial" w:cs="Arial"/>
              </w:rPr>
              <w:t xml:space="preserve">,  conforme al Manual de  Organización para las  Actividades de Asistencia Electoral del CAE y SE Locales  para los </w:t>
            </w:r>
            <w:r w:rsidR="00A41B9E" w:rsidRPr="00A41B9E">
              <w:rPr>
                <w:rFonts w:ascii="Arial" w:hAnsi="Arial" w:cs="Arial"/>
              </w:rPr>
              <w:lastRenderedPageBreak/>
              <w:t>Procesos Electorales Ordinarios Concurrentes 2017-2018 la figura  que deberá realizar la digitalización del Acta de Escrutinio y Cómputo de la elección Local en casilla el día de la Jornada Electoral es el CAE Local y es responsabilidad del  OPLE</w:t>
            </w:r>
            <w:r w:rsidR="00A41B9E">
              <w:rPr>
                <w:rFonts w:ascii="Arial" w:hAnsi="Arial" w:cs="Arial"/>
              </w:rPr>
              <w:t>.</w:t>
            </w:r>
          </w:p>
        </w:tc>
      </w:tr>
      <w:tr w:rsidR="005965A0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5965A0" w:rsidRDefault="005965A0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M. en C. Miguel Angel Muñoz Duarte.</w:t>
            </w:r>
          </w:p>
          <w:p w:rsidR="005965A0" w:rsidRPr="004727A8" w:rsidRDefault="005965A0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2A" w:rsidRDefault="00820B2A" w:rsidP="00DC5D93">
      <w:r>
        <w:separator/>
      </w:r>
    </w:p>
  </w:endnote>
  <w:endnote w:type="continuationSeparator" w:id="1">
    <w:p w:rsidR="00820B2A" w:rsidRDefault="00820B2A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FD6A06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FD6A06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A41B9E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A41B9E">
      <w:rPr>
        <w:rFonts w:ascii="Arial" w:hAnsi="Arial" w:cs="Arial"/>
        <w:sz w:val="20"/>
        <w:szCs w:val="20"/>
      </w:rPr>
      <w:t>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2A" w:rsidRDefault="00820B2A" w:rsidP="00DC5D93">
      <w:r>
        <w:separator/>
      </w:r>
    </w:p>
  </w:footnote>
  <w:footnote w:type="continuationSeparator" w:id="1">
    <w:p w:rsidR="00820B2A" w:rsidRDefault="00820B2A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FD6A06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57948"/>
    <w:rsid w:val="0016421E"/>
    <w:rsid w:val="001B7C8F"/>
    <w:rsid w:val="001C5CDD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965A0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E5720"/>
    <w:rsid w:val="007E7864"/>
    <w:rsid w:val="00810E2B"/>
    <w:rsid w:val="00820B2A"/>
    <w:rsid w:val="00850AA6"/>
    <w:rsid w:val="008539C0"/>
    <w:rsid w:val="00863700"/>
    <w:rsid w:val="008C753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C7A65"/>
    <w:rsid w:val="009D226F"/>
    <w:rsid w:val="009F22CB"/>
    <w:rsid w:val="00A03D2C"/>
    <w:rsid w:val="00A1726E"/>
    <w:rsid w:val="00A25665"/>
    <w:rsid w:val="00A329AF"/>
    <w:rsid w:val="00A34065"/>
    <w:rsid w:val="00A411A8"/>
    <w:rsid w:val="00A41B9E"/>
    <w:rsid w:val="00A51A55"/>
    <w:rsid w:val="00AD57A7"/>
    <w:rsid w:val="00AE4450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A49BE"/>
    <w:rsid w:val="00CD7198"/>
    <w:rsid w:val="00CE4CD9"/>
    <w:rsid w:val="00D168EB"/>
    <w:rsid w:val="00D21B14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EE6271"/>
    <w:rsid w:val="00F05075"/>
    <w:rsid w:val="00F35317"/>
    <w:rsid w:val="00F43FFF"/>
    <w:rsid w:val="00FD6A06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3</cp:revision>
  <cp:lastPrinted>2018-01-11T01:49:00Z</cp:lastPrinted>
  <dcterms:created xsi:type="dcterms:W3CDTF">2018-11-15T19:28:00Z</dcterms:created>
  <dcterms:modified xsi:type="dcterms:W3CDTF">2018-11-15T19:44:00Z</dcterms:modified>
</cp:coreProperties>
</file>